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C2" w:rsidRPr="00A95CC2" w:rsidRDefault="00A95CC2" w:rsidP="00A95CC2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jc w:val="right"/>
        <w:rPr>
          <w:rFonts w:ascii="Arial" w:hAnsi="Arial" w:cs="Arial"/>
          <w:b w:val="0"/>
        </w:rPr>
      </w:pPr>
      <w:r w:rsidRPr="00A95CC2">
        <w:rPr>
          <w:rFonts w:ascii="Arial" w:hAnsi="Arial" w:cs="Arial"/>
          <w:b w:val="0"/>
        </w:rPr>
        <w:t>Załącznik nr 3</w:t>
      </w:r>
    </w:p>
    <w:p w:rsidR="00A95CC2" w:rsidRPr="00A95CC2" w:rsidRDefault="00A95CC2" w:rsidP="00F205BA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rPr>
          <w:rFonts w:ascii="Arial" w:hAnsi="Arial" w:cs="Arial"/>
          <w:b w:val="0"/>
        </w:rPr>
      </w:pPr>
    </w:p>
    <w:p w:rsidR="00F205BA" w:rsidRPr="00A95CC2" w:rsidRDefault="00F205BA" w:rsidP="00F205BA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rPr>
          <w:rFonts w:ascii="Arial" w:hAnsi="Arial" w:cs="Arial"/>
          <w:b w:val="0"/>
        </w:rPr>
      </w:pPr>
      <w:r w:rsidRPr="00A95CC2">
        <w:rPr>
          <w:rFonts w:ascii="Arial" w:hAnsi="Arial" w:cs="Arial"/>
          <w:b w:val="0"/>
        </w:rPr>
        <w:t>………………………….</w:t>
      </w:r>
    </w:p>
    <w:p w:rsidR="00F205BA" w:rsidRPr="00A95CC2" w:rsidRDefault="00F205BA" w:rsidP="00F205BA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rPr>
          <w:rFonts w:ascii="Arial" w:hAnsi="Arial" w:cs="Arial"/>
          <w:b w:val="0"/>
        </w:rPr>
      </w:pPr>
      <w:r w:rsidRPr="00A95CC2">
        <w:rPr>
          <w:rFonts w:ascii="Arial" w:hAnsi="Arial" w:cs="Arial"/>
          <w:b w:val="0"/>
        </w:rPr>
        <w:t>………………………….</w:t>
      </w:r>
    </w:p>
    <w:p w:rsidR="00F205BA" w:rsidRPr="00A95CC2" w:rsidRDefault="00F205BA" w:rsidP="00F205BA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rPr>
          <w:rFonts w:ascii="Arial" w:hAnsi="Arial" w:cs="Arial"/>
          <w:i/>
        </w:rPr>
      </w:pPr>
      <w:r w:rsidRPr="00A95CC2">
        <w:rPr>
          <w:rFonts w:ascii="Arial" w:hAnsi="Arial" w:cs="Arial"/>
          <w:b w:val="0"/>
          <w:i/>
        </w:rPr>
        <w:t xml:space="preserve">Dane Wykonawcy </w:t>
      </w:r>
    </w:p>
    <w:p w:rsidR="00F205BA" w:rsidRPr="00A95CC2" w:rsidRDefault="00F205BA" w:rsidP="00F205BA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rPr>
          <w:rFonts w:ascii="Arial" w:hAnsi="Arial" w:cs="Arial"/>
        </w:rPr>
      </w:pPr>
    </w:p>
    <w:p w:rsidR="00F205BA" w:rsidRPr="00A95CC2" w:rsidRDefault="00F205BA" w:rsidP="00F205BA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jc w:val="center"/>
        <w:rPr>
          <w:rFonts w:ascii="Arial" w:hAnsi="Arial" w:cs="Arial"/>
        </w:rPr>
      </w:pPr>
      <w:r w:rsidRPr="00A95CC2">
        <w:rPr>
          <w:rFonts w:ascii="Arial" w:hAnsi="Arial" w:cs="Arial"/>
        </w:rPr>
        <w:t>Oświadczenie Wykonawcy</w:t>
      </w:r>
    </w:p>
    <w:p w:rsidR="00F205BA" w:rsidRPr="00A95CC2" w:rsidRDefault="00F205BA" w:rsidP="00F205BA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jc w:val="center"/>
        <w:rPr>
          <w:rFonts w:ascii="Arial" w:hAnsi="Arial" w:cs="Arial"/>
        </w:rPr>
      </w:pPr>
      <w:r w:rsidRPr="00A95CC2">
        <w:rPr>
          <w:rFonts w:ascii="Arial" w:hAnsi="Arial" w:cs="Arial"/>
        </w:rPr>
        <w:t xml:space="preserve">składane na podstawie art. 25a ust 1 ustawy z dnia 29 stycznia 2004 r. </w:t>
      </w:r>
      <w:r w:rsidRPr="00A95CC2">
        <w:rPr>
          <w:rFonts w:ascii="Arial" w:hAnsi="Arial" w:cs="Arial"/>
        </w:rPr>
        <w:br/>
        <w:t xml:space="preserve">Prawo zamówień publicznych (zwanej dalej „ustawą </w:t>
      </w:r>
      <w:proofErr w:type="spellStart"/>
      <w:r w:rsidRPr="00A95CC2">
        <w:rPr>
          <w:rFonts w:ascii="Arial" w:hAnsi="Arial" w:cs="Arial"/>
        </w:rPr>
        <w:t>Pzp</w:t>
      </w:r>
      <w:proofErr w:type="spellEnd"/>
      <w:r w:rsidRPr="00A95CC2">
        <w:rPr>
          <w:rFonts w:ascii="Arial" w:hAnsi="Arial" w:cs="Arial"/>
        </w:rPr>
        <w:t>”)</w:t>
      </w:r>
    </w:p>
    <w:p w:rsidR="00F205BA" w:rsidRPr="00A95CC2" w:rsidRDefault="00F205BA" w:rsidP="00F205BA">
      <w:pPr>
        <w:pStyle w:val="Nagwek20"/>
        <w:keepNext/>
        <w:keepLines/>
        <w:shd w:val="clear" w:color="auto" w:fill="auto"/>
        <w:tabs>
          <w:tab w:val="left" w:pos="701"/>
        </w:tabs>
        <w:spacing w:before="0" w:line="276" w:lineRule="auto"/>
        <w:ind w:firstLine="0"/>
        <w:rPr>
          <w:rFonts w:ascii="Arial" w:hAnsi="Arial" w:cs="Arial"/>
        </w:rPr>
      </w:pPr>
    </w:p>
    <w:p w:rsidR="00F205BA" w:rsidRPr="00A95CC2" w:rsidRDefault="00F205BA" w:rsidP="00F205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95CC2">
        <w:rPr>
          <w:rFonts w:ascii="Arial" w:hAnsi="Arial" w:cs="Arial"/>
          <w:b/>
          <w:sz w:val="20"/>
          <w:szCs w:val="20"/>
        </w:rPr>
        <w:t>Postępowanie o udzielenie zamówienia w trybie przetargu nieograniczonego na wykonanie usługi dwukrotnej publikacji ogłoszeń w prasie codziennej o zasięgu województwa  lubuskiego</w:t>
      </w:r>
    </w:p>
    <w:p w:rsidR="00F205BA" w:rsidRPr="00A95CC2" w:rsidRDefault="00F205BA" w:rsidP="00F205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205BA" w:rsidRPr="00A95CC2" w:rsidRDefault="00F205BA" w:rsidP="00F205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95CC2">
        <w:rPr>
          <w:rFonts w:ascii="Arial" w:hAnsi="Arial" w:cs="Arial"/>
          <w:sz w:val="20"/>
          <w:szCs w:val="20"/>
        </w:rPr>
        <w:t xml:space="preserve">1. Oświadczam, że nie podlegamy wykluczeniu z postępowania na podstawie art. 24 ust. 1 pkt. 12-22 ustawy </w:t>
      </w:r>
      <w:proofErr w:type="spellStart"/>
      <w:r w:rsidRPr="00A95CC2">
        <w:rPr>
          <w:rFonts w:ascii="Arial" w:hAnsi="Arial" w:cs="Arial"/>
          <w:sz w:val="20"/>
          <w:szCs w:val="20"/>
        </w:rPr>
        <w:t>Pzp</w:t>
      </w:r>
      <w:proofErr w:type="spellEnd"/>
      <w:r w:rsidRPr="00A95CC2">
        <w:rPr>
          <w:rFonts w:ascii="Arial" w:hAnsi="Arial" w:cs="Arial"/>
          <w:sz w:val="20"/>
          <w:szCs w:val="20"/>
        </w:rPr>
        <w:t>.</w:t>
      </w:r>
    </w:p>
    <w:p w:rsidR="00F205BA" w:rsidRPr="00A95CC2" w:rsidRDefault="00F205BA" w:rsidP="00F205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95CC2">
        <w:rPr>
          <w:rFonts w:ascii="Arial" w:hAnsi="Arial" w:cs="Arial"/>
          <w:sz w:val="20"/>
          <w:szCs w:val="20"/>
        </w:rPr>
        <w:t xml:space="preserve">2. Oświadczam, że nie podlegamy wykluczeniu z postępowania na podstawie art. 24 ust. 5 pkt. 1 ustawy </w:t>
      </w:r>
      <w:proofErr w:type="spellStart"/>
      <w:r w:rsidRPr="00A95CC2">
        <w:rPr>
          <w:rFonts w:ascii="Arial" w:hAnsi="Arial" w:cs="Arial"/>
          <w:sz w:val="20"/>
          <w:szCs w:val="20"/>
        </w:rPr>
        <w:t>Pzp</w:t>
      </w:r>
      <w:proofErr w:type="spellEnd"/>
      <w:r w:rsidRPr="00A95CC2">
        <w:rPr>
          <w:rFonts w:ascii="Arial" w:hAnsi="Arial" w:cs="Arial"/>
          <w:sz w:val="20"/>
          <w:szCs w:val="20"/>
        </w:rPr>
        <w:t>.</w:t>
      </w:r>
    </w:p>
    <w:p w:rsidR="00F205BA" w:rsidRDefault="00F205BA" w:rsidP="00F205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5CC2" w:rsidRPr="00A95CC2" w:rsidRDefault="00A95CC2" w:rsidP="00F205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05BA" w:rsidRPr="00A95CC2" w:rsidRDefault="00F205BA" w:rsidP="00F205BA">
      <w:pPr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5CC2">
        <w:rPr>
          <w:rFonts w:ascii="Arial" w:hAnsi="Arial" w:cs="Arial"/>
          <w:sz w:val="20"/>
          <w:szCs w:val="20"/>
        </w:rPr>
        <w:t>............................................................, dnia ...................................... 201</w:t>
      </w:r>
      <w:r w:rsidR="00FC163B" w:rsidRPr="00A95CC2">
        <w:rPr>
          <w:rFonts w:ascii="Arial" w:hAnsi="Arial" w:cs="Arial"/>
          <w:sz w:val="20"/>
          <w:szCs w:val="20"/>
        </w:rPr>
        <w:t>9</w:t>
      </w:r>
      <w:r w:rsidRPr="00A95CC2">
        <w:rPr>
          <w:rFonts w:ascii="Arial" w:hAnsi="Arial" w:cs="Arial"/>
          <w:sz w:val="20"/>
          <w:szCs w:val="20"/>
        </w:rPr>
        <w:t xml:space="preserve"> r.</w:t>
      </w:r>
    </w:p>
    <w:p w:rsidR="00F205BA" w:rsidRPr="00A95CC2" w:rsidRDefault="00F205BA" w:rsidP="00F205BA">
      <w:pPr>
        <w:adjustRightInd w:val="0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95CC2">
        <w:rPr>
          <w:rFonts w:ascii="Arial" w:hAnsi="Arial" w:cs="Arial"/>
          <w:i/>
          <w:sz w:val="20"/>
          <w:szCs w:val="20"/>
        </w:rPr>
        <w:t xml:space="preserve">                             (miejscowość)</w:t>
      </w:r>
      <w:r w:rsidRPr="00A95CC2">
        <w:rPr>
          <w:rFonts w:ascii="Arial" w:hAnsi="Arial" w:cs="Arial"/>
          <w:i/>
          <w:sz w:val="20"/>
          <w:szCs w:val="20"/>
        </w:rPr>
        <w:tab/>
      </w:r>
    </w:p>
    <w:p w:rsidR="00F205BA" w:rsidRDefault="00F205BA" w:rsidP="00F205BA">
      <w:pPr>
        <w:adjustRightInd w:val="0"/>
        <w:ind w:left="360"/>
        <w:textAlignment w:val="baseline"/>
        <w:rPr>
          <w:rFonts w:ascii="Arial" w:hAnsi="Arial" w:cs="Arial"/>
          <w:sz w:val="20"/>
          <w:szCs w:val="20"/>
        </w:rPr>
      </w:pPr>
    </w:p>
    <w:p w:rsidR="00A95CC2" w:rsidRPr="00A95CC2" w:rsidRDefault="00A95CC2" w:rsidP="00F205BA">
      <w:pPr>
        <w:adjustRightInd w:val="0"/>
        <w:ind w:left="360"/>
        <w:textAlignment w:val="baseline"/>
        <w:rPr>
          <w:rFonts w:ascii="Arial" w:hAnsi="Arial" w:cs="Arial"/>
          <w:sz w:val="20"/>
          <w:szCs w:val="20"/>
        </w:rPr>
      </w:pPr>
    </w:p>
    <w:p w:rsidR="00F205BA" w:rsidRPr="00A95CC2" w:rsidRDefault="00F205BA" w:rsidP="00F205BA">
      <w:pPr>
        <w:ind w:left="357"/>
        <w:jc w:val="right"/>
        <w:rPr>
          <w:rFonts w:ascii="Arial" w:hAnsi="Arial" w:cs="Arial"/>
          <w:sz w:val="20"/>
          <w:szCs w:val="20"/>
        </w:rPr>
      </w:pPr>
      <w:r w:rsidRPr="00A95CC2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205BA" w:rsidRPr="00A95CC2" w:rsidRDefault="00F205BA" w:rsidP="00F205BA">
      <w:pPr>
        <w:ind w:left="357"/>
        <w:jc w:val="right"/>
        <w:rPr>
          <w:rFonts w:ascii="Arial" w:hAnsi="Arial" w:cs="Arial"/>
          <w:i/>
          <w:sz w:val="20"/>
          <w:szCs w:val="20"/>
        </w:rPr>
      </w:pPr>
      <w:r w:rsidRPr="00A95CC2">
        <w:rPr>
          <w:rFonts w:ascii="Arial" w:hAnsi="Arial" w:cs="Arial"/>
          <w:i/>
          <w:sz w:val="20"/>
          <w:szCs w:val="20"/>
        </w:rPr>
        <w:t xml:space="preserve">(podpis osoby uprawnionej / osób </w:t>
      </w:r>
    </w:p>
    <w:p w:rsidR="00F205BA" w:rsidRDefault="00F205BA" w:rsidP="00F205BA">
      <w:pPr>
        <w:ind w:left="357"/>
        <w:jc w:val="right"/>
        <w:rPr>
          <w:rFonts w:ascii="Arial" w:hAnsi="Arial" w:cs="Arial"/>
          <w:i/>
          <w:sz w:val="20"/>
          <w:szCs w:val="20"/>
        </w:rPr>
      </w:pPr>
      <w:r w:rsidRPr="00A95CC2">
        <w:rPr>
          <w:rFonts w:ascii="Arial" w:hAnsi="Arial" w:cs="Arial"/>
          <w:i/>
          <w:sz w:val="20"/>
          <w:szCs w:val="20"/>
        </w:rPr>
        <w:t>uprawnionych do reprezentowania wykonawcy</w:t>
      </w:r>
    </w:p>
    <w:p w:rsidR="00A95CC2" w:rsidRDefault="00A95CC2" w:rsidP="00F205BA">
      <w:pPr>
        <w:ind w:left="357"/>
        <w:jc w:val="right"/>
        <w:rPr>
          <w:rFonts w:ascii="Arial" w:hAnsi="Arial" w:cs="Arial"/>
          <w:i/>
          <w:sz w:val="20"/>
          <w:szCs w:val="20"/>
        </w:rPr>
      </w:pPr>
    </w:p>
    <w:p w:rsidR="00A95CC2" w:rsidRDefault="00A95CC2" w:rsidP="00F205BA">
      <w:pPr>
        <w:ind w:left="357"/>
        <w:jc w:val="right"/>
        <w:rPr>
          <w:rFonts w:ascii="Arial" w:hAnsi="Arial" w:cs="Arial"/>
          <w:i/>
          <w:sz w:val="20"/>
          <w:szCs w:val="20"/>
        </w:rPr>
      </w:pPr>
    </w:p>
    <w:p w:rsidR="00A95CC2" w:rsidRPr="00A95CC2" w:rsidRDefault="00A95CC2" w:rsidP="00F205BA">
      <w:pPr>
        <w:ind w:left="357"/>
        <w:jc w:val="right"/>
        <w:rPr>
          <w:rFonts w:ascii="Arial" w:hAnsi="Arial" w:cs="Arial"/>
          <w:i/>
          <w:sz w:val="20"/>
          <w:szCs w:val="20"/>
        </w:rPr>
      </w:pPr>
    </w:p>
    <w:p w:rsidR="00F205BA" w:rsidRPr="00A95CC2" w:rsidRDefault="00F205BA" w:rsidP="00F205B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205BA" w:rsidRPr="00A95CC2" w:rsidRDefault="00F205BA" w:rsidP="00F205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95CC2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 </w:t>
      </w:r>
      <w:r w:rsidRPr="00A95CC2">
        <w:rPr>
          <w:rFonts w:ascii="Arial" w:hAnsi="Arial" w:cs="Arial"/>
          <w:b/>
          <w:sz w:val="20"/>
          <w:szCs w:val="20"/>
        </w:rPr>
        <w:br/>
        <w:t xml:space="preserve">(art. 22a ustawy </w:t>
      </w:r>
      <w:proofErr w:type="spellStart"/>
      <w:r w:rsidRPr="00A95CC2">
        <w:rPr>
          <w:rFonts w:ascii="Arial" w:hAnsi="Arial" w:cs="Arial"/>
          <w:b/>
          <w:sz w:val="20"/>
          <w:szCs w:val="20"/>
        </w:rPr>
        <w:t>Pzp</w:t>
      </w:r>
      <w:proofErr w:type="spellEnd"/>
      <w:r w:rsidRPr="00A95CC2">
        <w:rPr>
          <w:rFonts w:ascii="Arial" w:hAnsi="Arial" w:cs="Arial"/>
          <w:b/>
          <w:sz w:val="20"/>
          <w:szCs w:val="20"/>
        </w:rPr>
        <w:t>)</w:t>
      </w:r>
    </w:p>
    <w:p w:rsidR="00F205BA" w:rsidRPr="00A95CC2" w:rsidRDefault="00F205BA" w:rsidP="00F205B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205BA" w:rsidRPr="00A95CC2" w:rsidRDefault="00F205BA" w:rsidP="00F205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95CC2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A95CC2">
        <w:rPr>
          <w:rFonts w:ascii="Arial" w:hAnsi="Arial" w:cs="Arial"/>
          <w:sz w:val="20"/>
          <w:szCs w:val="20"/>
        </w:rPr>
        <w:t>ych</w:t>
      </w:r>
      <w:proofErr w:type="spellEnd"/>
      <w:r w:rsidRPr="00A95CC2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A95CC2">
        <w:rPr>
          <w:rFonts w:ascii="Arial" w:hAnsi="Arial" w:cs="Arial"/>
          <w:sz w:val="20"/>
          <w:szCs w:val="20"/>
        </w:rPr>
        <w:t>tów</w:t>
      </w:r>
      <w:proofErr w:type="spellEnd"/>
      <w:r w:rsidRPr="00A95CC2">
        <w:rPr>
          <w:rFonts w:ascii="Arial" w:hAnsi="Arial" w:cs="Arial"/>
          <w:sz w:val="20"/>
          <w:szCs w:val="20"/>
        </w:rPr>
        <w:t>, na którego/</w:t>
      </w:r>
      <w:proofErr w:type="spellStart"/>
      <w:r w:rsidRPr="00A95CC2">
        <w:rPr>
          <w:rFonts w:ascii="Arial" w:hAnsi="Arial" w:cs="Arial"/>
          <w:sz w:val="20"/>
          <w:szCs w:val="20"/>
        </w:rPr>
        <w:t>ych</w:t>
      </w:r>
      <w:proofErr w:type="spellEnd"/>
      <w:r w:rsidRPr="00A95CC2">
        <w:rPr>
          <w:rFonts w:ascii="Arial" w:hAnsi="Arial" w:cs="Arial"/>
          <w:sz w:val="20"/>
          <w:szCs w:val="20"/>
        </w:rPr>
        <w:t xml:space="preserve"> zasoby powołuję się w niniejszym postępowaniu, tj. ……………………………………. (podać pełną nazwę/firmę, adres, </w:t>
      </w:r>
      <w:r w:rsidR="00A95CC2">
        <w:rPr>
          <w:rFonts w:ascii="Arial" w:hAnsi="Arial" w:cs="Arial"/>
          <w:sz w:val="20"/>
          <w:szCs w:val="20"/>
        </w:rPr>
        <w:br/>
      </w:r>
      <w:r w:rsidRPr="00A95CC2">
        <w:rPr>
          <w:rFonts w:ascii="Arial" w:hAnsi="Arial" w:cs="Arial"/>
          <w:sz w:val="20"/>
          <w:szCs w:val="20"/>
        </w:rPr>
        <w:t>a także w zależności od podmiotu: NIP/PESEL, KRS/</w:t>
      </w:r>
      <w:proofErr w:type="spellStart"/>
      <w:r w:rsidRPr="00A95CC2">
        <w:rPr>
          <w:rFonts w:ascii="Arial" w:hAnsi="Arial" w:cs="Arial"/>
          <w:sz w:val="20"/>
          <w:szCs w:val="20"/>
        </w:rPr>
        <w:t>CEiDG</w:t>
      </w:r>
      <w:proofErr w:type="spellEnd"/>
      <w:r w:rsidRPr="00A95CC2">
        <w:rPr>
          <w:rFonts w:ascii="Arial" w:hAnsi="Arial" w:cs="Arial"/>
          <w:sz w:val="20"/>
          <w:szCs w:val="20"/>
        </w:rPr>
        <w:t xml:space="preserve">) nie zachodzą podstawy wykluczenia </w:t>
      </w:r>
      <w:r w:rsidR="00A95CC2">
        <w:rPr>
          <w:rFonts w:ascii="Arial" w:hAnsi="Arial" w:cs="Arial"/>
          <w:sz w:val="20"/>
          <w:szCs w:val="20"/>
        </w:rPr>
        <w:br/>
      </w:r>
      <w:r w:rsidRPr="00A95CC2">
        <w:rPr>
          <w:rFonts w:ascii="Arial" w:hAnsi="Arial" w:cs="Arial"/>
          <w:sz w:val="20"/>
          <w:szCs w:val="20"/>
        </w:rPr>
        <w:t>z postępowania o udzielenie zamówienia.</w:t>
      </w:r>
    </w:p>
    <w:p w:rsidR="00F205BA" w:rsidRDefault="00F205BA" w:rsidP="00F205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5CC2" w:rsidRPr="00A95CC2" w:rsidRDefault="00A95CC2" w:rsidP="00F205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05BA" w:rsidRPr="00A95CC2" w:rsidRDefault="00F205BA" w:rsidP="00F205BA">
      <w:pPr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5CC2">
        <w:rPr>
          <w:rFonts w:ascii="Arial" w:hAnsi="Arial" w:cs="Arial"/>
          <w:sz w:val="20"/>
          <w:szCs w:val="20"/>
        </w:rPr>
        <w:t>............................................................, dnia ...................................... 201</w:t>
      </w:r>
      <w:r w:rsidR="00FC163B" w:rsidRPr="00A95CC2">
        <w:rPr>
          <w:rFonts w:ascii="Arial" w:hAnsi="Arial" w:cs="Arial"/>
          <w:sz w:val="20"/>
          <w:szCs w:val="20"/>
        </w:rPr>
        <w:t>9</w:t>
      </w:r>
      <w:r w:rsidRPr="00A95CC2">
        <w:rPr>
          <w:rFonts w:ascii="Arial" w:hAnsi="Arial" w:cs="Arial"/>
          <w:sz w:val="20"/>
          <w:szCs w:val="20"/>
        </w:rPr>
        <w:t xml:space="preserve"> r.</w:t>
      </w:r>
    </w:p>
    <w:p w:rsidR="00F205BA" w:rsidRPr="00A95CC2" w:rsidRDefault="00F205BA" w:rsidP="00F205BA">
      <w:pPr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A95CC2">
        <w:rPr>
          <w:rFonts w:ascii="Arial" w:hAnsi="Arial" w:cs="Arial"/>
          <w:i/>
          <w:sz w:val="20"/>
          <w:szCs w:val="20"/>
        </w:rPr>
        <w:t xml:space="preserve">                             (miejscowość)</w:t>
      </w:r>
      <w:r w:rsidRPr="00A95CC2">
        <w:rPr>
          <w:rFonts w:ascii="Arial" w:hAnsi="Arial" w:cs="Arial"/>
          <w:i/>
          <w:sz w:val="20"/>
          <w:szCs w:val="20"/>
        </w:rPr>
        <w:tab/>
      </w:r>
    </w:p>
    <w:p w:rsidR="00F205BA" w:rsidRPr="00A95CC2" w:rsidRDefault="00F205BA" w:rsidP="00F205BA">
      <w:pPr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:rsidR="00F205BA" w:rsidRPr="00A95CC2" w:rsidRDefault="00F205BA" w:rsidP="00F205BA">
      <w:pPr>
        <w:adjustRightInd w:val="0"/>
        <w:spacing w:line="360" w:lineRule="auto"/>
        <w:ind w:left="360"/>
        <w:textAlignment w:val="baseline"/>
        <w:rPr>
          <w:rFonts w:ascii="Arial" w:hAnsi="Arial" w:cs="Arial"/>
          <w:sz w:val="20"/>
          <w:szCs w:val="20"/>
        </w:rPr>
      </w:pPr>
    </w:p>
    <w:p w:rsidR="00F205BA" w:rsidRPr="00A95CC2" w:rsidRDefault="00F205BA" w:rsidP="00F205BA">
      <w:pPr>
        <w:ind w:left="357"/>
        <w:jc w:val="right"/>
        <w:rPr>
          <w:rFonts w:ascii="Arial" w:hAnsi="Arial" w:cs="Arial"/>
          <w:sz w:val="20"/>
          <w:szCs w:val="20"/>
        </w:rPr>
      </w:pPr>
      <w:r w:rsidRPr="00A95CC2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205BA" w:rsidRPr="00A95CC2" w:rsidRDefault="00F205BA" w:rsidP="00F205BA">
      <w:pPr>
        <w:ind w:left="357"/>
        <w:jc w:val="right"/>
        <w:rPr>
          <w:rFonts w:ascii="Arial" w:hAnsi="Arial" w:cs="Arial"/>
          <w:i/>
          <w:sz w:val="20"/>
          <w:szCs w:val="20"/>
        </w:rPr>
      </w:pPr>
      <w:r w:rsidRPr="00A95CC2">
        <w:rPr>
          <w:rFonts w:ascii="Arial" w:hAnsi="Arial" w:cs="Arial"/>
          <w:i/>
          <w:sz w:val="20"/>
          <w:szCs w:val="20"/>
        </w:rPr>
        <w:t xml:space="preserve">(podpis osoby uprawnionej / osób </w:t>
      </w:r>
    </w:p>
    <w:p w:rsidR="00F205BA" w:rsidRPr="00A95CC2" w:rsidRDefault="00F205BA" w:rsidP="00F205BA">
      <w:pPr>
        <w:ind w:left="357"/>
        <w:jc w:val="right"/>
        <w:rPr>
          <w:rFonts w:ascii="Arial" w:hAnsi="Arial" w:cs="Arial"/>
          <w:i/>
          <w:sz w:val="20"/>
          <w:szCs w:val="20"/>
        </w:rPr>
      </w:pPr>
      <w:r w:rsidRPr="00A95CC2">
        <w:rPr>
          <w:rFonts w:ascii="Arial" w:hAnsi="Arial" w:cs="Arial"/>
          <w:i/>
          <w:sz w:val="20"/>
          <w:szCs w:val="20"/>
        </w:rPr>
        <w:t>uprawnionych do reprezentowania wykonawcy</w:t>
      </w:r>
    </w:p>
    <w:p w:rsidR="00F84423" w:rsidRPr="00A95CC2" w:rsidRDefault="00F84423" w:rsidP="00F205BA">
      <w:pPr>
        <w:rPr>
          <w:rFonts w:ascii="Arial" w:hAnsi="Arial" w:cs="Arial"/>
        </w:rPr>
      </w:pPr>
    </w:p>
    <w:sectPr w:rsidR="00F84423" w:rsidRPr="00A95CC2" w:rsidSect="00DD3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4A" w:rsidRDefault="006B774A" w:rsidP="001A48B8">
      <w:r>
        <w:separator/>
      </w:r>
    </w:p>
  </w:endnote>
  <w:endnote w:type="continuationSeparator" w:id="0">
    <w:p w:rsidR="006B774A" w:rsidRDefault="006B774A" w:rsidP="001A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9" w:rsidRDefault="009418E9">
    <w:pPr>
      <w:pStyle w:val="Stopka"/>
    </w:pPr>
    <w:r w:rsidRPr="009418E9">
      <w:rPr>
        <w:noProof/>
        <w:lang w:bidi="ar-SA"/>
      </w:rPr>
      <w:drawing>
        <wp:inline distT="0" distB="0" distL="0" distR="0">
          <wp:extent cx="5760720" cy="974493"/>
          <wp:effectExtent l="19050" t="0" r="0" b="0"/>
          <wp:docPr id="7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4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18E9">
      <w:rPr>
        <w:noProof/>
        <w:lang w:bidi="ar-SA"/>
      </w:rPr>
      <w:drawing>
        <wp:inline distT="0" distB="0" distL="0" distR="0">
          <wp:extent cx="5760720" cy="569569"/>
          <wp:effectExtent l="19050" t="0" r="0" b="0"/>
          <wp:docPr id="8" name="Obraz 1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4A" w:rsidRDefault="006B774A" w:rsidP="001A48B8">
      <w:r>
        <w:separator/>
      </w:r>
    </w:p>
  </w:footnote>
  <w:footnote w:type="continuationSeparator" w:id="0">
    <w:p w:rsidR="006B774A" w:rsidRDefault="006B774A" w:rsidP="001A4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color w:val="auto"/>
        <w:lang w:bidi="ar-SA"/>
      </w:rPr>
      <w:id w:val="1509013212"/>
      <w:docPartObj>
        <w:docPartGallery w:val="Page Numbers (Top of Page)"/>
        <w:docPartUnique/>
      </w:docPartObj>
    </w:sdtPr>
    <w:sdtContent>
      <w:p w:rsidR="00BF445B" w:rsidRPr="004E6B26" w:rsidRDefault="00E46F42" w:rsidP="001A48B8">
        <w:pPr>
          <w:tabs>
            <w:tab w:val="left" w:pos="3330"/>
            <w:tab w:val="right" w:pos="9072"/>
          </w:tabs>
          <w:jc w:val="right"/>
          <w:rPr>
            <w:rFonts w:ascii="Arial" w:hAnsi="Arial" w:cs="Arial"/>
            <w:i/>
            <w:sz w:val="16"/>
            <w:szCs w:val="16"/>
          </w:rPr>
        </w:pPr>
      </w:p>
      <w:p w:rsidR="00A95CC2" w:rsidRPr="00AC5D99" w:rsidRDefault="00A95CC2" w:rsidP="00A95CC2">
        <w:pPr>
          <w:pStyle w:val="Nagwek"/>
          <w:jc w:val="right"/>
          <w:rPr>
            <w:rFonts w:ascii="Arial" w:hAnsi="Arial" w:cs="Arial"/>
            <w:sz w:val="16"/>
            <w:szCs w:val="16"/>
          </w:rPr>
        </w:pPr>
        <w:r w:rsidRPr="00AC5D99">
          <w:rPr>
            <w:rFonts w:ascii="Arial" w:hAnsi="Arial" w:cs="Arial"/>
            <w:sz w:val="16"/>
            <w:szCs w:val="16"/>
          </w:rPr>
          <w:t xml:space="preserve">Przetarg nieograniczony na wykonanie usługi dwukrotnej publikacji ogłoszeń w prasie codziennej </w:t>
        </w:r>
        <w:r>
          <w:rPr>
            <w:rFonts w:ascii="Arial" w:hAnsi="Arial" w:cs="Arial"/>
            <w:sz w:val="16"/>
            <w:szCs w:val="16"/>
          </w:rPr>
          <w:br/>
        </w:r>
        <w:r w:rsidRPr="00AC5D99">
          <w:rPr>
            <w:rFonts w:ascii="Arial" w:hAnsi="Arial" w:cs="Arial"/>
            <w:sz w:val="16"/>
            <w:szCs w:val="16"/>
          </w:rPr>
          <w:t>o zasięgu województwa  lubuskiego</w:t>
        </w:r>
        <w:r w:rsidR="00E46F42">
          <w:rPr>
            <w:rFonts w:ascii="Arial" w:hAnsi="Arial" w:cs="Arial"/>
            <w:sz w:val="16"/>
            <w:szCs w:val="16"/>
          </w:rPr>
          <w:t xml:space="preserve"> wielkopolskiego</w:t>
        </w:r>
      </w:p>
      <w:p w:rsidR="00A95CC2" w:rsidRPr="00AC5D99" w:rsidRDefault="00A95CC2" w:rsidP="00A95CC2">
        <w:pPr>
          <w:pStyle w:val="Nagwek"/>
          <w:jc w:val="right"/>
          <w:rPr>
            <w:sz w:val="16"/>
            <w:szCs w:val="16"/>
          </w:rPr>
        </w:pPr>
        <w:r w:rsidRPr="00AC5D99">
          <w:rPr>
            <w:rFonts w:ascii="Arial" w:hAnsi="Arial" w:cs="Arial"/>
            <w:sz w:val="16"/>
            <w:szCs w:val="16"/>
          </w:rPr>
          <w:t>WPN-II.261.5.2019.MM</w:t>
        </w:r>
      </w:p>
      <w:p w:rsidR="001A48B8" w:rsidRDefault="00AB2891" w:rsidP="00A95CC2">
        <w:pPr>
          <w:pStyle w:val="pkt"/>
          <w:autoSpaceDE w:val="0"/>
          <w:autoSpaceDN w:val="0"/>
          <w:spacing w:before="0" w:after="0" w:line="360" w:lineRule="auto"/>
          <w:ind w:left="0" w:firstLine="0"/>
          <w:rPr>
            <w:rFonts w:ascii="Arial" w:hAnsi="Arial" w:cs="Arial"/>
            <w:b/>
            <w:i/>
            <w:color w:val="000000"/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7F8B"/>
    <w:multiLevelType w:val="multilevel"/>
    <w:tmpl w:val="93F0DFA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9938F9"/>
    <w:multiLevelType w:val="multilevel"/>
    <w:tmpl w:val="8A0688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B8"/>
    <w:rsid w:val="000E202C"/>
    <w:rsid w:val="00193813"/>
    <w:rsid w:val="001A48B8"/>
    <w:rsid w:val="001D3379"/>
    <w:rsid w:val="003D282D"/>
    <w:rsid w:val="00423B1E"/>
    <w:rsid w:val="006057C8"/>
    <w:rsid w:val="00622311"/>
    <w:rsid w:val="006B774A"/>
    <w:rsid w:val="0083209C"/>
    <w:rsid w:val="008B5C78"/>
    <w:rsid w:val="009418E9"/>
    <w:rsid w:val="00A95CC2"/>
    <w:rsid w:val="00AB2891"/>
    <w:rsid w:val="00B3371A"/>
    <w:rsid w:val="00E46F42"/>
    <w:rsid w:val="00EE27D3"/>
    <w:rsid w:val="00F205BA"/>
    <w:rsid w:val="00F84423"/>
    <w:rsid w:val="00FC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48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1A48B8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A48B8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57ptBezkursywy">
    <w:name w:val="Tekst treści (5) + 7 pt;Bez kursywy"/>
    <w:basedOn w:val="Teksttreci5"/>
    <w:rsid w:val="001A48B8"/>
    <w:rPr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1A48B8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character" w:customStyle="1" w:styleId="Teksttreci13Bezkursywy">
    <w:name w:val="Tekst treści (13) + Bez kursywy"/>
    <w:basedOn w:val="Teksttreci13"/>
    <w:rsid w:val="001A48B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1A48B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"/>
    <w:basedOn w:val="Domylnaczcionkaakapitu"/>
    <w:rsid w:val="001A48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1A48B8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1A48B8"/>
    <w:rPr>
      <w:rFonts w:ascii="Verdana" w:eastAsia="Verdana" w:hAnsi="Verdana" w:cs="Verdana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1A48B8"/>
    <w:pPr>
      <w:shd w:val="clear" w:color="auto" w:fill="FFFFFF"/>
      <w:spacing w:line="230" w:lineRule="exact"/>
    </w:pPr>
    <w:rPr>
      <w:rFonts w:ascii="Verdana" w:eastAsia="Verdana" w:hAnsi="Verdana" w:cs="Verdana"/>
      <w:b/>
      <w:bCs/>
      <w:i/>
      <w:iCs/>
      <w:color w:val="auto"/>
      <w:spacing w:val="10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1A48B8"/>
    <w:pPr>
      <w:shd w:val="clear" w:color="auto" w:fill="FFFFFF"/>
      <w:spacing w:after="360" w:line="194" w:lineRule="exact"/>
      <w:ind w:hanging="780"/>
    </w:pPr>
    <w:rPr>
      <w:rFonts w:ascii="Verdana" w:eastAsia="Verdana" w:hAnsi="Verdana" w:cs="Verdana"/>
      <w:i/>
      <w:iCs/>
      <w:color w:val="auto"/>
      <w:sz w:val="16"/>
      <w:szCs w:val="16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A48B8"/>
    <w:pPr>
      <w:shd w:val="clear" w:color="auto" w:fill="FFFFFF"/>
      <w:spacing w:before="160" w:line="302" w:lineRule="exact"/>
      <w:ind w:hanging="740"/>
    </w:pPr>
    <w:rPr>
      <w:rFonts w:ascii="Verdana" w:eastAsia="Verdana" w:hAnsi="Verdana" w:cs="Verdana"/>
      <w:color w:val="auto"/>
      <w:sz w:val="19"/>
      <w:szCs w:val="19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1A48B8"/>
    <w:pPr>
      <w:shd w:val="clear" w:color="auto" w:fill="FFFFFF"/>
      <w:spacing w:before="280" w:after="280" w:line="263" w:lineRule="exact"/>
      <w:ind w:hanging="340"/>
      <w:jc w:val="both"/>
    </w:pPr>
    <w:rPr>
      <w:rFonts w:ascii="Verdana" w:eastAsia="Verdana" w:hAnsi="Verdana" w:cs="Verdana"/>
      <w:i/>
      <w:iCs/>
      <w:color w:val="auto"/>
      <w:sz w:val="19"/>
      <w:szCs w:val="19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1A48B8"/>
    <w:pPr>
      <w:shd w:val="clear" w:color="auto" w:fill="FFFFFF"/>
      <w:spacing w:before="620" w:after="420" w:line="230" w:lineRule="exact"/>
      <w:jc w:val="both"/>
    </w:pPr>
    <w:rPr>
      <w:rFonts w:ascii="Verdana" w:eastAsia="Verdana" w:hAnsi="Verdana" w:cs="Verdana"/>
      <w:i/>
      <w:iCs/>
      <w:color w:val="auto"/>
      <w:sz w:val="19"/>
      <w:szCs w:val="19"/>
      <w:lang w:eastAsia="en-US" w:bidi="ar-SA"/>
    </w:rPr>
  </w:style>
  <w:style w:type="paragraph" w:styleId="Nagwek">
    <w:name w:val="header"/>
    <w:basedOn w:val="Normalny"/>
    <w:link w:val="NagwekZnak"/>
    <w:uiPriority w:val="99"/>
    <w:rsid w:val="001A48B8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A4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A48B8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A4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8B8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2">
    <w:name w:val="Nagłówek #2_"/>
    <w:basedOn w:val="Domylnaczcionkaakapitu"/>
    <w:link w:val="Nagwek20"/>
    <w:rsid w:val="00F205BA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205BA"/>
    <w:pPr>
      <w:shd w:val="clear" w:color="auto" w:fill="FFFFFF"/>
      <w:spacing w:before="120" w:line="264" w:lineRule="exact"/>
      <w:ind w:hanging="740"/>
      <w:jc w:val="both"/>
      <w:outlineLvl w:val="1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9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mal.lewandowska</cp:lastModifiedBy>
  <cp:revision>8</cp:revision>
  <dcterms:created xsi:type="dcterms:W3CDTF">2019-03-20T08:18:00Z</dcterms:created>
  <dcterms:modified xsi:type="dcterms:W3CDTF">2019-03-25T11:54:00Z</dcterms:modified>
</cp:coreProperties>
</file>