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8" w:rsidRPr="009A4198" w:rsidRDefault="004B5B2A" w:rsidP="00C525C8">
      <w:pPr>
        <w:spacing w:line="276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tab/>
      </w:r>
      <w:r w:rsidR="00C525C8" w:rsidRPr="00593682">
        <w:rPr>
          <w:rFonts w:ascii="Arial" w:hAnsi="Arial" w:cs="Arial"/>
          <w:i/>
          <w:sz w:val="16"/>
          <w:szCs w:val="16"/>
        </w:rPr>
        <w:t xml:space="preserve">Zamawiający – Regionalna Dyrekcja Ochrony Środowiska w Gorzowie Wielkopolskim  </w:t>
      </w:r>
      <w:r w:rsidR="00C525C8">
        <w:rPr>
          <w:rFonts w:ascii="Arial" w:hAnsi="Arial" w:cs="Arial"/>
          <w:i/>
          <w:sz w:val="16"/>
          <w:szCs w:val="16"/>
        </w:rPr>
        <w:br/>
      </w:r>
      <w:r w:rsidR="00C525C8" w:rsidRPr="009A4198">
        <w:rPr>
          <w:rFonts w:ascii="Arial" w:hAnsi="Arial" w:cs="Arial"/>
          <w:i/>
          <w:sz w:val="16"/>
          <w:szCs w:val="16"/>
        </w:rPr>
        <w:t>Usuwanie drzew i krzewów, w tym usuwanie nalotów i podrostów na obszarach Natura 2000</w:t>
      </w:r>
    </w:p>
    <w:p w:rsidR="00C525C8" w:rsidRDefault="00C525C8" w:rsidP="00C525C8">
      <w:pPr>
        <w:pStyle w:val="pkt"/>
        <w:autoSpaceDE w:val="0"/>
        <w:autoSpaceDN w:val="0"/>
        <w:spacing w:before="0" w:after="0" w:line="276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Znak  sprawy </w:t>
      </w:r>
      <w:r>
        <w:rPr>
          <w:rFonts w:ascii="Arial" w:hAnsi="Arial" w:cs="Arial"/>
          <w:sz w:val="16"/>
          <w:szCs w:val="16"/>
        </w:rPr>
        <w:t>WPN-II.261.2.2019</w:t>
      </w:r>
    </w:p>
    <w:p w:rsidR="004B5B2A" w:rsidRPr="00C525C8" w:rsidRDefault="004B5B2A" w:rsidP="00C525C8">
      <w:pPr>
        <w:spacing w:line="276" w:lineRule="auto"/>
        <w:ind w:left="360"/>
        <w:jc w:val="right"/>
        <w:rPr>
          <w:rFonts w:ascii="Arial" w:hAnsi="Arial" w:cs="Arial"/>
          <w:b/>
          <w:i/>
          <w:color w:val="auto"/>
          <w:sz w:val="16"/>
          <w:szCs w:val="16"/>
        </w:rPr>
      </w:pPr>
      <w:r w:rsidRPr="00C525C8">
        <w:rPr>
          <w:rFonts w:ascii="Arial" w:hAnsi="Arial" w:cs="Arial"/>
          <w:b/>
          <w:i/>
          <w:color w:val="auto"/>
          <w:sz w:val="16"/>
          <w:szCs w:val="16"/>
        </w:rPr>
        <w:t xml:space="preserve">Załącznik nr </w:t>
      </w:r>
      <w:r w:rsidR="00DA2A9F">
        <w:rPr>
          <w:rFonts w:ascii="Arial" w:hAnsi="Arial" w:cs="Arial"/>
          <w:b/>
          <w:i/>
          <w:color w:val="auto"/>
          <w:sz w:val="16"/>
          <w:szCs w:val="16"/>
        </w:rPr>
        <w:t>6</w:t>
      </w:r>
      <w:r w:rsidRPr="00C525C8">
        <w:rPr>
          <w:rFonts w:ascii="Arial" w:hAnsi="Arial" w:cs="Arial"/>
          <w:b/>
          <w:i/>
          <w:color w:val="auto"/>
          <w:sz w:val="16"/>
          <w:szCs w:val="16"/>
        </w:rPr>
        <w:t xml:space="preserve"> do SIWZ.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340"/>
      </w:tblGrid>
      <w:tr w:rsidR="004B5B2A" w:rsidTr="00F8652F">
        <w:trPr>
          <w:trHeight w:val="91"/>
        </w:trPr>
        <w:tc>
          <w:tcPr>
            <w:tcW w:w="14709" w:type="dxa"/>
          </w:tcPr>
          <w:p w:rsidR="004B5B2A" w:rsidRPr="00B12D9D" w:rsidRDefault="004B5B2A" w:rsidP="00F8652F">
            <w:pPr>
              <w:pStyle w:val="Nagwek"/>
              <w:spacing w:line="276" w:lineRule="auto"/>
              <w:rPr>
                <w:sz w:val="2"/>
                <w:szCs w:val="2"/>
              </w:rPr>
            </w:pPr>
          </w:p>
        </w:tc>
      </w:tr>
    </w:tbl>
    <w:p w:rsidR="004B5B2A" w:rsidRDefault="004B5B2A" w:rsidP="004B5B2A">
      <w:pPr>
        <w:pStyle w:val="Nagwek"/>
      </w:pPr>
    </w:p>
    <w:p w:rsidR="004B5B2A" w:rsidRDefault="004B5B2A" w:rsidP="004B5B2A">
      <w:pPr>
        <w:pStyle w:val="Teksttreci50"/>
        <w:shd w:val="clear" w:color="auto" w:fill="auto"/>
        <w:tabs>
          <w:tab w:val="left" w:pos="1290"/>
        </w:tabs>
        <w:spacing w:before="0" w:after="0" w:line="276" w:lineRule="auto"/>
        <w:rPr>
          <w:color w:val="000000"/>
          <w:lang w:eastAsia="pl-PL" w:bidi="pl-PL"/>
        </w:rPr>
      </w:pPr>
    </w:p>
    <w:p w:rsidR="004B5B2A" w:rsidRDefault="004B5B2A" w:rsidP="004B5B2A">
      <w:pPr>
        <w:pStyle w:val="Teksttreci50"/>
        <w:shd w:val="clear" w:color="auto" w:fill="auto"/>
        <w:spacing w:before="0" w:after="0" w:line="276" w:lineRule="auto"/>
        <w:rPr>
          <w:color w:val="000000"/>
          <w:lang w:eastAsia="pl-PL" w:bidi="pl-PL"/>
        </w:rPr>
      </w:pPr>
    </w:p>
    <w:p w:rsidR="004B5B2A" w:rsidRDefault="004B5B2A" w:rsidP="004B5B2A">
      <w:pPr>
        <w:pStyle w:val="Teksttreci50"/>
        <w:shd w:val="clear" w:color="auto" w:fill="auto"/>
        <w:spacing w:before="0" w:after="0" w:line="276" w:lineRule="auto"/>
        <w:rPr>
          <w:color w:val="000000"/>
          <w:lang w:eastAsia="pl-PL" w:bidi="pl-PL"/>
        </w:rPr>
      </w:pPr>
    </w:p>
    <w:p w:rsidR="004B5B2A" w:rsidRPr="004B5B2A" w:rsidRDefault="004B5B2A" w:rsidP="004B5B2A">
      <w:pPr>
        <w:pStyle w:val="Teksttreci50"/>
        <w:shd w:val="clear" w:color="auto" w:fill="auto"/>
        <w:spacing w:before="0" w:after="0" w:line="276" w:lineRule="auto"/>
        <w:jc w:val="center"/>
      </w:pPr>
      <w:r w:rsidRPr="004B5B2A">
        <w:rPr>
          <w:color w:val="000000"/>
          <w:lang w:eastAsia="pl-PL" w:bidi="pl-PL"/>
        </w:rPr>
        <w:t xml:space="preserve">JEDNOLITY EUROPEJSKI DOKUMENT ZAMÓWIENIA - JEDZ </w:t>
      </w:r>
      <w:r>
        <w:rPr>
          <w:color w:val="000000"/>
          <w:lang w:eastAsia="pl-PL" w:bidi="pl-PL"/>
        </w:rPr>
        <w:t>WPN-II.261.</w:t>
      </w:r>
      <w:r w:rsidR="00DA2A9F">
        <w:rPr>
          <w:color w:val="000000"/>
          <w:lang w:eastAsia="pl-PL" w:bidi="pl-PL"/>
        </w:rPr>
        <w:t>2</w:t>
      </w:r>
      <w:r w:rsidRPr="004B5B2A">
        <w:rPr>
          <w:color w:val="000000"/>
          <w:lang w:eastAsia="pl-PL" w:bidi="pl-PL"/>
        </w:rPr>
        <w:t>.2019</w:t>
      </w:r>
      <w:r>
        <w:rPr>
          <w:color w:val="000000"/>
          <w:lang w:eastAsia="pl-PL" w:bidi="pl-PL"/>
        </w:rPr>
        <w:t>.MM</w:t>
      </w:r>
    </w:p>
    <w:p w:rsidR="004B5B2A" w:rsidRPr="004B5B2A" w:rsidRDefault="004B5B2A" w:rsidP="004B5B2A">
      <w:pPr>
        <w:pStyle w:val="Teksttreci50"/>
        <w:shd w:val="clear" w:color="auto" w:fill="auto"/>
        <w:spacing w:before="0" w:after="266" w:line="276" w:lineRule="auto"/>
        <w:ind w:left="20"/>
        <w:jc w:val="center"/>
      </w:pPr>
      <w:r w:rsidRPr="004B5B2A">
        <w:rPr>
          <w:color w:val="000000"/>
          <w:lang w:eastAsia="pl-PL" w:bidi="pl-PL"/>
        </w:rPr>
        <w:t>INSTRUKCJA</w:t>
      </w:r>
    </w:p>
    <w:p w:rsidR="004B5B2A" w:rsidRDefault="004B5B2A" w:rsidP="004B5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 xml:space="preserve">Uprzejmie informujemy, że pod adresem </w:t>
      </w:r>
      <w:r w:rsidR="00D354A6" w:rsidRPr="00D354A6">
        <w:rPr>
          <w:rFonts w:ascii="Arial" w:hAnsi="Arial" w:cs="Arial"/>
          <w:sz w:val="22"/>
          <w:szCs w:val="22"/>
        </w:rPr>
        <w:t xml:space="preserve">https://espd.uzp.gov.pl/ </w:t>
      </w:r>
      <w:r w:rsidRPr="004B5B2A">
        <w:rPr>
          <w:rFonts w:ascii="Arial" w:hAnsi="Arial" w:cs="Arial"/>
          <w:sz w:val="22"/>
          <w:szCs w:val="22"/>
        </w:rPr>
        <w:t>Komisja Europejska 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4B5B2A">
        <w:rPr>
          <w:rFonts w:ascii="Arial" w:hAnsi="Arial" w:cs="Arial"/>
          <w:sz w:val="22"/>
          <w:szCs w:val="22"/>
        </w:rPr>
        <w:t>eESPD</w:t>
      </w:r>
      <w:proofErr w:type="spellEnd"/>
      <w:r w:rsidRPr="004B5B2A">
        <w:rPr>
          <w:rFonts w:ascii="Arial" w:hAnsi="Arial" w:cs="Arial"/>
          <w:sz w:val="22"/>
          <w:szCs w:val="22"/>
        </w:rPr>
        <w:t>).</w:t>
      </w:r>
    </w:p>
    <w:p w:rsidR="004B5B2A" w:rsidRPr="004B5B2A" w:rsidRDefault="004B5B2A" w:rsidP="004B5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B2A" w:rsidRPr="004B5B2A" w:rsidRDefault="004B5B2A" w:rsidP="004B5B2A">
      <w:pPr>
        <w:spacing w:after="266" w:line="276" w:lineRule="auto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>Po zaznaczeniu pola „Jestem wykonawcą” wykonawca ma możliwość:</w:t>
      </w:r>
    </w:p>
    <w:p w:rsidR="004B5B2A" w:rsidRPr="004B5B2A" w:rsidRDefault="004B5B2A" w:rsidP="004B5B2A">
      <w:pPr>
        <w:numPr>
          <w:ilvl w:val="0"/>
          <w:numId w:val="1"/>
        </w:numPr>
        <w:tabs>
          <w:tab w:val="left" w:pos="760"/>
        </w:tabs>
        <w:spacing w:line="276" w:lineRule="auto"/>
        <w:ind w:left="760" w:hanging="360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>zaimportowania otrzymanego formularza JEDZ/ESPD</w:t>
      </w:r>
    </w:p>
    <w:p w:rsidR="004B5B2A" w:rsidRPr="004B5B2A" w:rsidRDefault="004B5B2A" w:rsidP="004B5B2A">
      <w:pPr>
        <w:numPr>
          <w:ilvl w:val="0"/>
          <w:numId w:val="1"/>
        </w:numPr>
        <w:tabs>
          <w:tab w:val="left" w:pos="760"/>
        </w:tabs>
        <w:spacing w:line="276" w:lineRule="auto"/>
        <w:ind w:left="760" w:hanging="360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>połączenia dwóch formularzy JEDZ/ESPD, tj. formularza przygotowanego przez zamawiającego dla danego postępowania oraz formularza wykorzystanego we wcześniejszym postępowaniu</w:t>
      </w:r>
    </w:p>
    <w:p w:rsidR="004B5B2A" w:rsidRPr="004B5B2A" w:rsidRDefault="004B5B2A" w:rsidP="004B5B2A">
      <w:pPr>
        <w:numPr>
          <w:ilvl w:val="0"/>
          <w:numId w:val="1"/>
        </w:numPr>
        <w:tabs>
          <w:tab w:val="left" w:pos="760"/>
        </w:tabs>
        <w:spacing w:after="300" w:line="276" w:lineRule="auto"/>
        <w:ind w:left="760" w:hanging="360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>stworzenia nowego JEDZ/ESPD</w:t>
      </w:r>
    </w:p>
    <w:p w:rsidR="004B5B2A" w:rsidRPr="004B5B2A" w:rsidRDefault="004B5B2A" w:rsidP="004B5B2A">
      <w:pPr>
        <w:spacing w:after="300" w:line="276" w:lineRule="auto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 xml:space="preserve">Formularz wstępnie przygotowany przez zamawiającego (załącznik nr 3 do SIWZ) zawiera tylko pola wskazane przez zamawiającego. W przypadku gdy wykonawca korzysta </w:t>
      </w:r>
      <w:r>
        <w:rPr>
          <w:rFonts w:ascii="Arial" w:hAnsi="Arial" w:cs="Arial"/>
          <w:sz w:val="22"/>
          <w:szCs w:val="22"/>
        </w:rPr>
        <w:br/>
      </w:r>
      <w:r w:rsidRPr="004B5B2A">
        <w:rPr>
          <w:rFonts w:ascii="Arial" w:hAnsi="Arial" w:cs="Arial"/>
          <w:sz w:val="22"/>
          <w:szCs w:val="22"/>
        </w:rPr>
        <w:t>z możliwości samodzielnego utworzenia nowego formularza JEDZ/ESPD, aktywne są wszystkie pola formularza. Należy je wypełnić w zakresie stosownym do wymagań określonych przez zamawiającego w niniejszym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:rsidR="004B5B2A" w:rsidRPr="004B5B2A" w:rsidRDefault="004B5B2A" w:rsidP="004B5B2A">
      <w:pPr>
        <w:spacing w:after="334" w:line="276" w:lineRule="auto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 xml:space="preserve">Po wypełnieniu formularza wykonawca ma możliwość jego wyeksportowania w formacie </w:t>
      </w:r>
      <w:proofErr w:type="spellStart"/>
      <w:r w:rsidRPr="004B5B2A">
        <w:rPr>
          <w:rFonts w:ascii="Arial" w:hAnsi="Arial" w:cs="Arial"/>
          <w:sz w:val="22"/>
          <w:szCs w:val="22"/>
        </w:rPr>
        <w:t>xml</w:t>
      </w:r>
      <w:proofErr w:type="spellEnd"/>
      <w:r w:rsidRPr="004B5B2A">
        <w:rPr>
          <w:rFonts w:ascii="Arial" w:hAnsi="Arial" w:cs="Arial"/>
          <w:sz w:val="22"/>
          <w:szCs w:val="22"/>
        </w:rPr>
        <w:t xml:space="preserve">. Wygenerowany w serwisie </w:t>
      </w:r>
      <w:proofErr w:type="spellStart"/>
      <w:r w:rsidRPr="004B5B2A">
        <w:rPr>
          <w:rFonts w:ascii="Arial" w:hAnsi="Arial" w:cs="Arial"/>
          <w:sz w:val="22"/>
          <w:szCs w:val="22"/>
        </w:rPr>
        <w:t>eESPD</w:t>
      </w:r>
      <w:proofErr w:type="spellEnd"/>
      <w:r w:rsidRPr="004B5B2A">
        <w:rPr>
          <w:rFonts w:ascii="Arial" w:hAnsi="Arial" w:cs="Arial"/>
          <w:sz w:val="22"/>
          <w:szCs w:val="22"/>
        </w:rPr>
        <w:t xml:space="preserve"> plik </w:t>
      </w:r>
      <w:proofErr w:type="spellStart"/>
      <w:r w:rsidRPr="004B5B2A">
        <w:rPr>
          <w:rFonts w:ascii="Arial" w:hAnsi="Arial" w:cs="Arial"/>
          <w:sz w:val="22"/>
          <w:szCs w:val="22"/>
        </w:rPr>
        <w:t>xml</w:t>
      </w:r>
      <w:proofErr w:type="spellEnd"/>
      <w:r w:rsidRPr="004B5B2A">
        <w:rPr>
          <w:rFonts w:ascii="Arial" w:hAnsi="Arial" w:cs="Arial"/>
          <w:sz w:val="22"/>
          <w:szCs w:val="22"/>
        </w:rPr>
        <w:t xml:space="preserve"> powinien zostać zapisany przez wykonawcę na dysku lokalnym lub innym nośniku danych, ponieważ </w:t>
      </w:r>
      <w:r w:rsidRPr="004B5B2A">
        <w:rPr>
          <w:rStyle w:val="Teksttreci2Pogrubienie"/>
        </w:rPr>
        <w:t xml:space="preserve">pliki nie są przechowywane </w:t>
      </w:r>
      <w:r>
        <w:rPr>
          <w:rStyle w:val="Teksttreci2Pogrubienie"/>
        </w:rPr>
        <w:br/>
      </w:r>
      <w:r w:rsidRPr="004B5B2A">
        <w:rPr>
          <w:rStyle w:val="Teksttreci2Pogrubienie"/>
        </w:rPr>
        <w:t xml:space="preserve">w serwisie </w:t>
      </w:r>
      <w:proofErr w:type="spellStart"/>
      <w:r w:rsidRPr="004B5B2A">
        <w:rPr>
          <w:rStyle w:val="Teksttreci2Pogrubienie"/>
        </w:rPr>
        <w:t>eESPD</w:t>
      </w:r>
      <w:proofErr w:type="spellEnd"/>
      <w:r w:rsidRPr="004B5B2A">
        <w:rPr>
          <w:rFonts w:ascii="Arial" w:hAnsi="Arial" w:cs="Arial"/>
          <w:sz w:val="22"/>
          <w:szCs w:val="22"/>
        </w:rPr>
        <w:t>.</w:t>
      </w:r>
    </w:p>
    <w:p w:rsidR="004B5B2A" w:rsidRPr="004B5B2A" w:rsidRDefault="004B5B2A" w:rsidP="004B5B2A">
      <w:pPr>
        <w:spacing w:after="263" w:line="276" w:lineRule="auto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 xml:space="preserve">Tak przygotowany formularz, </w:t>
      </w:r>
      <w:r w:rsidRPr="004B5B2A">
        <w:rPr>
          <w:rStyle w:val="Teksttreci20"/>
        </w:rPr>
        <w:t>po jego podpisaniu</w:t>
      </w:r>
      <w:r w:rsidRPr="004B5B2A">
        <w:rPr>
          <w:rFonts w:ascii="Arial" w:hAnsi="Arial" w:cs="Arial"/>
          <w:sz w:val="22"/>
          <w:szCs w:val="22"/>
        </w:rPr>
        <w:t>, może zostać przekazany zamawiającemu.</w:t>
      </w:r>
    </w:p>
    <w:p w:rsidR="004B5B2A" w:rsidRPr="004B5B2A" w:rsidRDefault="004B5B2A" w:rsidP="004B5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B2A">
        <w:rPr>
          <w:rFonts w:ascii="Arial" w:hAnsi="Arial" w:cs="Arial"/>
          <w:sz w:val="22"/>
          <w:szCs w:val="22"/>
        </w:rPr>
        <w:t>Więcej informacji dot. JEDZ można znaleźć na stronie Urzędu zamówień Publicznych</w:t>
      </w:r>
    </w:p>
    <w:p w:rsidR="004B5B2A" w:rsidRPr="00DA2A9F" w:rsidRDefault="004B5B2A" w:rsidP="00DA2A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A9F">
        <w:rPr>
          <w:rFonts w:ascii="Arial" w:hAnsi="Arial" w:cs="Arial"/>
          <w:sz w:val="22"/>
          <w:szCs w:val="22"/>
          <w:lang w:val="en-US" w:eastAsia="en-US" w:bidi="en-US"/>
        </w:rPr>
        <w:t>(</w:t>
      </w:r>
      <w:r w:rsidR="00DA2A9F" w:rsidRPr="00DA2A9F">
        <w:rPr>
          <w:rFonts w:ascii="Arial" w:hAnsi="Arial" w:cs="Arial"/>
          <w:sz w:val="22"/>
          <w:szCs w:val="22"/>
        </w:rPr>
        <w:t>https://www.uzp.gov.pl/__data/assets/pdf_file/0015/32415/Instrukcja-wypelniania-JEDZ-ESPD.pdf</w:t>
      </w:r>
      <w:r w:rsidRPr="00DA2A9F">
        <w:rPr>
          <w:rFonts w:ascii="Arial" w:hAnsi="Arial" w:cs="Arial"/>
          <w:sz w:val="22"/>
          <w:szCs w:val="22"/>
        </w:rPr>
        <w:t>).</w:t>
      </w:r>
    </w:p>
    <w:p w:rsidR="00DD3552" w:rsidRPr="00DA2A9F" w:rsidRDefault="00DD3552" w:rsidP="004B5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D3552" w:rsidRPr="00DA2A9F" w:rsidSect="0079215C">
      <w:footerReference w:type="default" r:id="rId7"/>
      <w:pgSz w:w="11900" w:h="16840"/>
      <w:pgMar w:top="701" w:right="1393" w:bottom="70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ED" w:rsidRDefault="008668ED" w:rsidP="00360AC6">
      <w:r>
        <w:separator/>
      </w:r>
    </w:p>
  </w:endnote>
  <w:endnote w:type="continuationSeparator" w:id="0">
    <w:p w:rsidR="008668ED" w:rsidRDefault="008668ED" w:rsidP="0036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5C" w:rsidRDefault="004911E3">
    <w:pPr>
      <w:rPr>
        <w:sz w:val="2"/>
        <w:szCs w:val="2"/>
      </w:rPr>
    </w:pPr>
    <w:r w:rsidRPr="00491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55pt;margin-top:783.1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15C" w:rsidRDefault="004B5B2A">
                <w:r>
                  <w:rPr>
                    <w:rStyle w:val="Nagweklubstopka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ED" w:rsidRDefault="008668ED" w:rsidP="00360AC6">
      <w:r>
        <w:separator/>
      </w:r>
    </w:p>
  </w:footnote>
  <w:footnote w:type="continuationSeparator" w:id="0">
    <w:p w:rsidR="008668ED" w:rsidRDefault="008668ED" w:rsidP="0036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FCA"/>
    <w:multiLevelType w:val="multilevel"/>
    <w:tmpl w:val="973669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5B2A"/>
    <w:rsid w:val="000C04E0"/>
    <w:rsid w:val="0027161F"/>
    <w:rsid w:val="00360AC6"/>
    <w:rsid w:val="004911E3"/>
    <w:rsid w:val="004B5B2A"/>
    <w:rsid w:val="004E6E8C"/>
    <w:rsid w:val="006777C9"/>
    <w:rsid w:val="00855676"/>
    <w:rsid w:val="008668ED"/>
    <w:rsid w:val="008A1537"/>
    <w:rsid w:val="00C24382"/>
    <w:rsid w:val="00C525C8"/>
    <w:rsid w:val="00D354A6"/>
    <w:rsid w:val="00DA2A9F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5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4B5B2A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4B5B2A"/>
    <w:rPr>
      <w:color w:val="000000"/>
      <w:spacing w:val="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B5B2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4B5B2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4B5B2A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0">
    <w:name w:val="Tekst treści (2)"/>
    <w:basedOn w:val="Teksttreci2"/>
    <w:rsid w:val="004B5B2A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B5B2A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pkt">
    <w:name w:val="pkt"/>
    <w:basedOn w:val="Normalny"/>
    <w:rsid w:val="004B5B2A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B5B2A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B5B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4</cp:revision>
  <dcterms:created xsi:type="dcterms:W3CDTF">2019-02-01T13:59:00Z</dcterms:created>
  <dcterms:modified xsi:type="dcterms:W3CDTF">2019-03-29T14:05:00Z</dcterms:modified>
</cp:coreProperties>
</file>