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AFC3" w14:textId="77777777" w:rsidR="00CC5D92" w:rsidRPr="00CC5D92" w:rsidRDefault="00CC5D9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31E9B5B7" w14:textId="77777777" w:rsidR="00CC5D92" w:rsidRPr="00CC5D92" w:rsidRDefault="00CC5D92">
      <w:pPr>
        <w:rPr>
          <w:rFonts w:ascii="Arial Narrow" w:hAnsi="Arial Narrow"/>
          <w:sz w:val="28"/>
          <w:szCs w:val="28"/>
        </w:rPr>
      </w:pPr>
    </w:p>
    <w:p w14:paraId="6DECFA34" w14:textId="77777777" w:rsidR="00CC5D92" w:rsidRPr="00CC5D92" w:rsidRDefault="00CC5D92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JEDZ - INSTRUKCJA</w:t>
      </w:r>
    </w:p>
    <w:p w14:paraId="37479D18" w14:textId="77777777" w:rsidR="00CC5D92" w:rsidRPr="00CC5D92" w:rsidRDefault="00917843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JEDNOLITY EUROPEJSKI DOKUMENT ZAMÓWIENIA</w:t>
      </w:r>
    </w:p>
    <w:p w14:paraId="51627377" w14:textId="77777777" w:rsidR="00CC5D92" w:rsidRDefault="00CC5D92" w:rsidP="00CC5D92">
      <w:pPr>
        <w:jc w:val="both"/>
        <w:rPr>
          <w:rFonts w:ascii="Arial Narrow" w:hAnsi="Arial Narrow"/>
          <w:sz w:val="24"/>
          <w:szCs w:val="24"/>
        </w:rPr>
      </w:pPr>
    </w:p>
    <w:p w14:paraId="48F47C97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Uprzejmie informujemy, że pod adresem http://ec.europa.eu/growth/espdKomisja Europejska udostępniła narzędzie umożliwiające zamawiającym i wykonawcom utworzenie, wypełnienie i ponowne wykorzystanie  standardowego formularza Jednolitego Europejskiego Dokumentu Zamówienia (JEDZ/ESPD) w wersji elektronicznej (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).</w:t>
      </w:r>
    </w:p>
    <w:p w14:paraId="665C76F5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Po zaznaczeniu pola „Jestem wykonawcą” wykonawca ma możliwość:</w:t>
      </w:r>
    </w:p>
    <w:p w14:paraId="044C8780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zaimportowania otrzymanego formularza JEDZ/ESPD</w:t>
      </w:r>
    </w:p>
    <w:p w14:paraId="06F6DB99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połączenia dwóch formularzy JEDZ/ESPD, tj. formularza przygotowanego przez zamawiającego </w:t>
      </w:r>
      <w:r w:rsidR="00CC5D92" w:rsidRP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dla danego postępowania oraz formularza  wykorzystanego we wcześniejszym postępowaniu</w:t>
      </w:r>
    </w:p>
    <w:p w14:paraId="4753227F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stworzenia nowego JEDZ/ESPD</w:t>
      </w:r>
    </w:p>
    <w:p w14:paraId="5B5F3887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Formularz wstępnie przygotowany przez zamawiającego (załącznik nr 3 do SIWZ) zawiera tylko pola wskazane przez zamawiającego. W przypadku gdy wykonawca korzysta z możliwości samodzielnego utworzenia  nowego formularza  JEDZ/ESPD, aktywne są wszystkie pola formularza. Należy je wypełnić w zakresie stosownym do wymagań określonych przez zamawiającego w niniejszym postępowaniu.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 xml:space="preserve">Przy wszystkich podstawach wykluczenia domyślnie zaznaczona jest odpowiedź przecząca.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Po zaznaczeniu odpowiedzi twierdzącej wykonawca ma możliwość podania szczegółów, a także opisania ewentualnych środków zaradczych podjętych w ramach tzw. samooczyszczenia.</w:t>
      </w:r>
    </w:p>
    <w:p w14:paraId="6F087D70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 wypełnieniu formularza wykonawca ma możliwość jego wyeksportowania w formacie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. Wygenerowany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plik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powinien zostać zapisany przez wykonawcę na dysku lokalnym lub innym nośniku danych, ponieważ pliki nie są przechowywane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.</w:t>
      </w:r>
    </w:p>
    <w:p w14:paraId="33C12F32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Tak przygotowany formularz, po jego podpisaniu, może zostać przekazany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amawiającemu.</w:t>
      </w:r>
    </w:p>
    <w:p w14:paraId="153C4E3C" w14:textId="77777777" w:rsidR="00F20B64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Więcej informacji dot. JEDZ można znaleźć na stronie Urzędu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amówień Publicznych</w:t>
      </w:r>
      <w:r w:rsidR="00CC5D92">
        <w:rPr>
          <w:rFonts w:ascii="Arial Narrow" w:hAnsi="Arial Narrow"/>
          <w:sz w:val="24"/>
          <w:szCs w:val="24"/>
        </w:rPr>
        <w:t xml:space="preserve"> </w:t>
      </w:r>
      <w:r w:rsidRPr="00CC5D92">
        <w:rPr>
          <w:rFonts w:ascii="Arial Narrow" w:hAnsi="Arial Narrow"/>
          <w:sz w:val="24"/>
          <w:szCs w:val="24"/>
        </w:rPr>
        <w:t>(https://www.uzp.gov.pl/baza-wiedzy/jednolity-europejski-dokument-zamowienia/linki-i</w:t>
      </w:r>
      <w:r w:rsidR="00CC5D92">
        <w:rPr>
          <w:rFonts w:ascii="Arial Narrow" w:hAnsi="Arial Narrow"/>
          <w:sz w:val="24"/>
          <w:szCs w:val="24"/>
        </w:rPr>
        <w:t>-</w:t>
      </w:r>
      <w:r w:rsidRPr="00CC5D92">
        <w:rPr>
          <w:rFonts w:ascii="Arial Narrow" w:hAnsi="Arial Narrow"/>
          <w:sz w:val="24"/>
          <w:szCs w:val="24"/>
        </w:rPr>
        <w:t>zalaczniki/elektroniczne-narzedzie-do-wypelniania-jedzespd).</w:t>
      </w:r>
    </w:p>
    <w:sectPr w:rsidR="00F20B64" w:rsidRPr="00CC5D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9D44" w14:textId="77777777" w:rsidR="00865E22" w:rsidRDefault="00865E22" w:rsidP="00CC5D92">
      <w:pPr>
        <w:spacing w:after="0" w:line="240" w:lineRule="auto"/>
      </w:pPr>
      <w:r>
        <w:separator/>
      </w:r>
    </w:p>
  </w:endnote>
  <w:endnote w:type="continuationSeparator" w:id="0">
    <w:p w14:paraId="086EA1C1" w14:textId="77777777" w:rsidR="00865E22" w:rsidRDefault="00865E22" w:rsidP="00CC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BAB1" w14:textId="77777777" w:rsidR="00CC5D92" w:rsidRDefault="00CC5D92" w:rsidP="00CC5D92">
    <w:pPr>
      <w:pStyle w:val="Stopka"/>
      <w:jc w:val="center"/>
    </w:pPr>
    <w:r w:rsidRPr="00C40A47">
      <w:rPr>
        <w:noProof/>
        <w:color w:val="FF0000"/>
      </w:rPr>
      <w:drawing>
        <wp:inline distT="0" distB="0" distL="0" distR="0" wp14:anchorId="31B3F387" wp14:editId="5F92530A">
          <wp:extent cx="4494363" cy="470991"/>
          <wp:effectExtent l="0" t="0" r="1437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901" cy="47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60E2" w14:textId="77777777" w:rsidR="00865E22" w:rsidRDefault="00865E22" w:rsidP="00CC5D92">
      <w:pPr>
        <w:spacing w:after="0" w:line="240" w:lineRule="auto"/>
      </w:pPr>
      <w:r>
        <w:separator/>
      </w:r>
    </w:p>
  </w:footnote>
  <w:footnote w:type="continuationSeparator" w:id="0">
    <w:p w14:paraId="3D9131CC" w14:textId="77777777" w:rsidR="00865E22" w:rsidRDefault="00865E22" w:rsidP="00CC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1509013212"/>
      <w:docPartObj>
        <w:docPartGallery w:val="Page Numbers (Top of Page)"/>
        <w:docPartUnique/>
      </w:docPartObj>
    </w:sdtPr>
    <w:sdtEndPr/>
    <w:sdtContent>
      <w:p w14:paraId="353F759C" w14:textId="77777777" w:rsidR="00CC5D92" w:rsidRPr="002A6180" w:rsidRDefault="00CC5D92" w:rsidP="00CC5D92">
        <w:pPr>
          <w:spacing w:after="0" w:line="240" w:lineRule="auto"/>
          <w:ind w:left="36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Zamawiający – Regionalna Dyrekcja Ochrony Środowiska w Gorzowie Wielkopolskim  </w:t>
        </w:r>
      </w:p>
      <w:p w14:paraId="5E8F9EE3" w14:textId="77777777" w:rsidR="00CC5D92" w:rsidRPr="002A6180" w:rsidRDefault="00CC5D92" w:rsidP="00CC5D92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Postępowanie o udzielenie zamówienia na Opracowanie planów zadań ochronnych dla </w:t>
        </w:r>
        <w:r>
          <w:rPr>
            <w:i/>
            <w:sz w:val="16"/>
            <w:szCs w:val="16"/>
          </w:rPr>
          <w:t xml:space="preserve"> </w:t>
        </w:r>
        <w:r w:rsidRPr="002A6180">
          <w:rPr>
            <w:i/>
            <w:sz w:val="16"/>
            <w:szCs w:val="16"/>
          </w:rPr>
          <w:t>obszarów Natura 2000</w:t>
        </w:r>
      </w:p>
      <w:p w14:paraId="46CF53AA" w14:textId="5F2477EA" w:rsidR="00CC5D92" w:rsidRPr="002A6180" w:rsidRDefault="00CC5D92" w:rsidP="00CC5D92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Znak sprawy</w:t>
        </w:r>
        <w:r w:rsidRPr="002A6180">
          <w:rPr>
            <w:i/>
            <w:sz w:val="16"/>
            <w:szCs w:val="16"/>
          </w:rPr>
          <w:t>:</w:t>
        </w:r>
        <w:r w:rsidR="000C1941" w:rsidRPr="000C1941">
          <w:rPr>
            <w:i/>
            <w:sz w:val="16"/>
            <w:szCs w:val="16"/>
          </w:rPr>
          <w:t xml:space="preserve"> </w:t>
        </w:r>
        <w:r w:rsidR="000C1941">
          <w:rPr>
            <w:i/>
            <w:sz w:val="16"/>
            <w:szCs w:val="16"/>
          </w:rPr>
          <w:t>WPN-II.261.1.2020.WT</w:t>
        </w:r>
      </w:p>
      <w:p w14:paraId="1AC97B80" w14:textId="77777777" w:rsidR="00CC5D92" w:rsidRPr="00CC5D92" w:rsidRDefault="00CC5D92" w:rsidP="00CC5D92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b/>
            <w:i/>
            <w:color w:val="000000"/>
            <w:sz w:val="16"/>
            <w:szCs w:val="16"/>
          </w:rPr>
        </w:pPr>
        <w:r w:rsidRPr="002A6180">
          <w:rPr>
            <w:b/>
            <w:i/>
            <w:color w:val="000000"/>
            <w:sz w:val="16"/>
            <w:szCs w:val="16"/>
          </w:rPr>
          <w:t>Załącznik n</w:t>
        </w:r>
        <w:r>
          <w:rPr>
            <w:b/>
            <w:i/>
            <w:color w:val="000000"/>
            <w:sz w:val="16"/>
            <w:szCs w:val="16"/>
          </w:rPr>
          <w:t>r 4.</w:t>
        </w:r>
        <w:r w:rsidRPr="002A6180">
          <w:rPr>
            <w:b/>
            <w:i/>
            <w:color w:val="000000"/>
            <w:sz w:val="16"/>
            <w:szCs w:val="16"/>
          </w:rPr>
          <w:t xml:space="preserve"> do SIWZ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F95"/>
    <w:multiLevelType w:val="hybridMultilevel"/>
    <w:tmpl w:val="7670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43"/>
    <w:rsid w:val="000C1941"/>
    <w:rsid w:val="005C55BF"/>
    <w:rsid w:val="00865E22"/>
    <w:rsid w:val="00917843"/>
    <w:rsid w:val="00CC5D92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BC39"/>
  <w15:chartTrackingRefBased/>
  <w15:docId w15:val="{5E8F04E4-37F3-4791-B2D8-FDCA33D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D92"/>
  </w:style>
  <w:style w:type="paragraph" w:styleId="Stopka">
    <w:name w:val="footer"/>
    <w:basedOn w:val="Normalny"/>
    <w:link w:val="Stopka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D92"/>
  </w:style>
  <w:style w:type="paragraph" w:customStyle="1" w:styleId="pkt">
    <w:name w:val="pkt"/>
    <w:basedOn w:val="Normalny"/>
    <w:rsid w:val="00CC5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Gierkowski</dc:creator>
  <cp:keywords/>
  <dc:description/>
  <cp:lastModifiedBy>Dawid Gierkowski</cp:lastModifiedBy>
  <cp:revision>2</cp:revision>
  <dcterms:created xsi:type="dcterms:W3CDTF">2020-02-14T12:49:00Z</dcterms:created>
  <dcterms:modified xsi:type="dcterms:W3CDTF">2020-02-21T12:09:00Z</dcterms:modified>
</cp:coreProperties>
</file>